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7ED5" w14:textId="7F974BB3" w:rsidR="002F7195" w:rsidRDefault="002F7195" w:rsidP="002F7195">
      <w:r w:rsidRPr="0087451A">
        <w:t>A Secretaria de Estado de Cultura – SECULT, convoca, para procedimentos de habilitação, os proponentes suplentes do Edital de Chamamento Público Nº 001/2024 - PONTOS E PONTÕES II</w:t>
      </w:r>
      <w:r w:rsidR="009D7481">
        <w:t xml:space="preserve"> – Lei Paulo Gustavo - Pará</w:t>
      </w:r>
      <w:r>
        <w:t xml:space="preserve">. </w:t>
      </w:r>
      <w:r w:rsidRPr="0087451A">
        <w:t>Os documentos de habilitação, previstos no item 1</w:t>
      </w:r>
      <w:r>
        <w:t>5</w:t>
      </w:r>
      <w:r w:rsidRPr="0087451A">
        <w:t>, devem ser enviados através do e-mail</w:t>
      </w:r>
      <w:r>
        <w:t xml:space="preserve">: </w:t>
      </w:r>
      <w:r w:rsidRPr="002F7195">
        <w:rPr>
          <w:b/>
          <w:bCs/>
        </w:rPr>
        <w:t>editalpontoslpgpara2@gmail.com</w:t>
      </w:r>
      <w:r w:rsidRPr="0087451A">
        <w:t>, num prazo máximo de 6 (seis) dias úteis.</w:t>
      </w:r>
      <w:r w:rsidR="00057C48">
        <w:t xml:space="preserve"> </w:t>
      </w:r>
    </w:p>
    <w:p w14:paraId="4689AF5D" w14:textId="77777777" w:rsidR="00057C48" w:rsidRDefault="00057C48" w:rsidP="002F7195"/>
    <w:p w14:paraId="07BE0F65" w14:textId="77777777" w:rsidR="00057C48" w:rsidRDefault="00057C48" w:rsidP="002F7195"/>
    <w:p w14:paraId="08A8A452" w14:textId="77777777" w:rsidR="00140BD1" w:rsidRDefault="00140BD1"/>
    <w:tbl>
      <w:tblPr>
        <w:tblW w:w="506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"/>
        <w:gridCol w:w="1621"/>
        <w:gridCol w:w="1423"/>
        <w:gridCol w:w="1695"/>
        <w:gridCol w:w="3151"/>
        <w:gridCol w:w="2894"/>
        <w:gridCol w:w="760"/>
        <w:gridCol w:w="1219"/>
        <w:gridCol w:w="1190"/>
      </w:tblGrid>
      <w:tr w:rsidR="00057C48" w:rsidRPr="00057C48" w14:paraId="621F0CF6" w14:textId="77777777" w:rsidTr="00277A13">
        <w:trPr>
          <w:trHeight w:val="3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928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MODALIDADE - PONTOS DE CULTURA</w:t>
            </w:r>
          </w:p>
        </w:tc>
      </w:tr>
      <w:tr w:rsidR="00057C48" w:rsidRPr="00057C48" w14:paraId="74C25F74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1381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057C48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296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A0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REGIÃO DE INTEGRAÇÃO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47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AD7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4B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 DO PROJETO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F90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CF7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COTA SOLICITADA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7F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RESULTADO</w:t>
            </w:r>
          </w:p>
        </w:tc>
      </w:tr>
      <w:tr w:rsidR="00277A13" w:rsidRPr="00057C48" w14:paraId="605F4264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DE9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C7E5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pa-1008936502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3CAE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Rio Capim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ADF5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Nova Esperança do Piriá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8C89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057C48">
              <w:rPr>
                <w:rFonts w:eastAsia="Times New Roman"/>
                <w:color w:val="000000"/>
                <w:sz w:val="18"/>
                <w:szCs w:val="18"/>
              </w:rPr>
              <w:t>Antonia</w:t>
            </w:r>
            <w:proofErr w:type="spellEnd"/>
            <w:r w:rsidRPr="00057C48">
              <w:rPr>
                <w:rFonts w:eastAsia="Times New Roman"/>
                <w:color w:val="000000"/>
                <w:sz w:val="18"/>
                <w:szCs w:val="18"/>
              </w:rPr>
              <w:t xml:space="preserve"> Regiane Ribeiro Da Conceição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396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Espetáculos musicais vozes do Piriá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6296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EE7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C44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07A670B4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EBBE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A3B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pa-518681870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6F567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Guajará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2F0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Belém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2697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Edimar Augusto Santos Da Silva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6E6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Fogueira ACESA: nas encruzilhadas do tem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7854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65,87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19A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4D1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142AB860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4F9B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B936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pa-203236505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268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Baixo Amazonas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080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Monte Alegre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89A0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Édson Rodrigues Da Silva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ABF98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II Mostra de Dança do Grupo Resistência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DAD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C8C40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4FC9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0464AC1A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FF2F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9FC5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pa-1837660651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C8C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Araguaia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9FE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Redenção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0450D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242021"/>
                <w:sz w:val="18"/>
                <w:szCs w:val="18"/>
              </w:rPr>
            </w:pPr>
            <w:r w:rsidRPr="00057C48">
              <w:rPr>
                <w:rFonts w:eastAsia="Times New Roman"/>
                <w:color w:val="242021"/>
                <w:sz w:val="18"/>
                <w:szCs w:val="18"/>
              </w:rPr>
              <w:t>Instituto Cultural E Esportivo De Redenção Pará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EA86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Festival cultural Ginga Redenção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F89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86205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427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5B29679B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0A2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8607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pa-2060012891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2A5EB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Baixo Amazonas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E716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Monte Alegre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121B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242021"/>
                <w:sz w:val="18"/>
                <w:szCs w:val="18"/>
              </w:rPr>
            </w:pPr>
            <w:r w:rsidRPr="00057C48">
              <w:rPr>
                <w:rFonts w:eastAsia="Times New Roman"/>
                <w:color w:val="242021"/>
                <w:sz w:val="18"/>
                <w:szCs w:val="18"/>
              </w:rPr>
              <w:t>Associação Grupo Socio Cultural Farinheiro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6AD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Carimbó Pai d´égua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0D4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4B35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0CDE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2F259BF7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7FA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C59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pa-1917337792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54F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Baixo Amazonas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598C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Santarém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24A4D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242021"/>
                <w:sz w:val="18"/>
                <w:szCs w:val="18"/>
              </w:rPr>
            </w:pPr>
            <w:r w:rsidRPr="00057C48">
              <w:rPr>
                <w:rFonts w:eastAsia="Times New Roman"/>
                <w:color w:val="242021"/>
                <w:sz w:val="18"/>
                <w:szCs w:val="18"/>
              </w:rPr>
              <w:t>Associação Folclórica Cultural Carimbó Do Pará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967AE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Arte e Cultura na Comunidade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53D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62,73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C3A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1E34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47AB9DFF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1BE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58B6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pa-203236505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81C8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Baixo Amazonas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9D6F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Monte Alegre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9ABF9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Édson Rodrigues Da Silva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76B04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II Mostra de Dança do Grupo Resistência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402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3837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6F38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277A13" w:rsidRPr="00057C48" w14:paraId="190BA7E8" w14:textId="77777777" w:rsidTr="00277A13">
        <w:trPr>
          <w:trHeight w:val="276"/>
        </w:trPr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13A2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F915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pa-1022324728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5C31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Rio Caeté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F9B2B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Capanema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9285" w14:textId="77777777" w:rsidR="00057C48" w:rsidRPr="00057C48" w:rsidRDefault="00057C48" w:rsidP="00057C48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José Willen Brasil Lima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040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Circulação do Espetáculo 'Presepada"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9191C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63,53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3A6A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Pessoa negra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B613" w14:textId="77777777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57C48">
              <w:rPr>
                <w:rFonts w:eastAsia="Times New Roman"/>
                <w:color w:val="000000"/>
                <w:sz w:val="18"/>
                <w:szCs w:val="18"/>
              </w:rPr>
              <w:t>Suplente</w:t>
            </w:r>
          </w:p>
        </w:tc>
      </w:tr>
      <w:tr w:rsidR="00057C48" w:rsidRPr="00057C48" w14:paraId="691249A4" w14:textId="77777777" w:rsidTr="00277A13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412D" w14:textId="04AA8F74" w:rsidR="00057C48" w:rsidRPr="00057C48" w:rsidRDefault="00057C48" w:rsidP="00057C4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57C48">
              <w:rPr>
                <w:rFonts w:eastAsia="Times New Roman"/>
                <w:b/>
                <w:bCs/>
                <w:color w:val="000000"/>
              </w:rPr>
              <w:t>obs</w:t>
            </w:r>
            <w:proofErr w:type="spellEnd"/>
            <w:r w:rsidRPr="00057C48">
              <w:rPr>
                <w:rFonts w:eastAsia="Times New Roman"/>
                <w:b/>
                <w:bCs/>
                <w:color w:val="000000"/>
              </w:rPr>
              <w:t xml:space="preserve">: na modalidade Pontões de Cultura não </w:t>
            </w:r>
            <w:r w:rsidRPr="00057C48">
              <w:rPr>
                <w:rFonts w:eastAsia="Times New Roman"/>
                <w:b/>
                <w:bCs/>
                <w:color w:val="000000"/>
              </w:rPr>
              <w:t>houve</w:t>
            </w:r>
            <w:r w:rsidRPr="00057C48">
              <w:rPr>
                <w:rFonts w:eastAsia="Times New Roman"/>
                <w:b/>
                <w:bCs/>
                <w:color w:val="000000"/>
              </w:rPr>
              <w:t xml:space="preserve"> inscrições suficientes para suplência</w:t>
            </w:r>
          </w:p>
        </w:tc>
      </w:tr>
    </w:tbl>
    <w:p w14:paraId="2C4967E8" w14:textId="77777777" w:rsidR="00057C48" w:rsidRDefault="00057C48"/>
    <w:sectPr w:rsidR="00057C48" w:rsidSect="00057C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5"/>
    <w:rsid w:val="00057C48"/>
    <w:rsid w:val="00140BD1"/>
    <w:rsid w:val="00277A13"/>
    <w:rsid w:val="002A1EA4"/>
    <w:rsid w:val="002F7195"/>
    <w:rsid w:val="0049633A"/>
    <w:rsid w:val="00557B5E"/>
    <w:rsid w:val="00807F31"/>
    <w:rsid w:val="009D7481"/>
    <w:rsid w:val="00D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274"/>
  <w15:chartTrackingRefBased/>
  <w15:docId w15:val="{CE7F45AD-41B9-4BCF-A98C-2B77AAD8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95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71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71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71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71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71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71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71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71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71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7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7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7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71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71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71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71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71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71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7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F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71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F7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71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F71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7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F71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7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71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7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4</cp:revision>
  <dcterms:created xsi:type="dcterms:W3CDTF">2024-11-28T14:33:00Z</dcterms:created>
  <dcterms:modified xsi:type="dcterms:W3CDTF">2024-11-28T14:53:00Z</dcterms:modified>
</cp:coreProperties>
</file>